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28CEFE13" w:rsidR="00F34CF4" w:rsidRPr="000F3B8B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0F3B8B" w:rsidRPr="000F3B8B">
        <w:rPr>
          <w:b/>
          <w:u w:val="single"/>
        </w:rPr>
        <w:t>1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7F0D286A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1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Orthodox Christian Charities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0F3B8B">
        <w:rPr>
          <w:rFonts w:ascii="Calibri" w:eastAsia="Calibri" w:hAnsi="Calibri" w:cs="Times New Roman"/>
        </w:rPr>
        <w:t>έβδομη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660116">
        <w:rPr>
          <w:rFonts w:ascii="Calibri" w:eastAsia="Calibri" w:hAnsi="Calibri" w:cs="Times New Roman"/>
        </w:rPr>
        <w:t>13</w:t>
      </w:r>
      <w:r w:rsidR="006B2C9C" w:rsidRPr="006B2C9C">
        <w:rPr>
          <w:rFonts w:ascii="Calibri" w:eastAsia="Calibri" w:hAnsi="Calibri" w:cs="Times New Roman"/>
        </w:rPr>
        <w:t>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1,5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0F3B8B">
        <w:rPr>
          <w:rFonts w:ascii="Calibri" w:eastAsia="Calibri" w:hAnsi="Calibri" w:cs="Times New Roman"/>
        </w:rPr>
        <w:t>3</w:t>
      </w:r>
      <w:r w:rsidR="00DA049D" w:rsidRPr="00DA049D">
        <w:rPr>
          <w:rFonts w:ascii="Calibri" w:eastAsia="Calibri" w:hAnsi="Calibri" w:cs="Times New Roman"/>
        </w:rPr>
        <w:t>4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αγρο-διατροφικού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42E6633E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240C54">
        <w:rPr>
          <w:b/>
          <w:bCs/>
          <w:color w:val="FF0000"/>
        </w:rPr>
        <w:t>σε όλη την Ελλάδα</w:t>
      </w:r>
      <w:r w:rsidR="000B5B06">
        <w:t xml:space="preserve">. </w:t>
      </w:r>
      <w:r w:rsidR="005D40D7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r w:rsidR="00954D77" w:rsidRPr="00BB2F3F">
        <w:rPr>
          <w:b/>
          <w:u w:val="single"/>
        </w:rPr>
        <w:t>Αγροδιατροφής</w:t>
      </w:r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>ετήσιο κύκλο εργασιών</w:t>
      </w:r>
      <w:r w:rsidR="000F3B8B">
        <w:t xml:space="preserve"> μεταξύ €15.000-</w:t>
      </w:r>
      <w:r w:rsidR="001C3164">
        <w:t>€</w:t>
      </w:r>
      <w:r w:rsidR="000F3B8B">
        <w:t>5</w:t>
      </w:r>
      <w:r w:rsidR="00742DE6" w:rsidRPr="00742DE6">
        <w:t>00.000</w:t>
      </w:r>
      <w:r w:rsidR="00F62D11">
        <w:t xml:space="preserve">, ο οποίος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154BF4F3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είναι η </w:t>
      </w:r>
      <w:r w:rsidRPr="00240C54">
        <w:rPr>
          <w:b/>
          <w:color w:val="FF0000"/>
          <w:u w:val="single"/>
        </w:rPr>
        <w:t xml:space="preserve">Κυριακή </w:t>
      </w:r>
      <w:r w:rsidR="00240C54" w:rsidRPr="00240C54">
        <w:rPr>
          <w:b/>
          <w:color w:val="FF0000"/>
          <w:u w:val="single"/>
        </w:rPr>
        <w:t>11</w:t>
      </w:r>
      <w:r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Pr="00240C54">
        <w:rPr>
          <w:b/>
          <w:color w:val="FF0000"/>
          <w:u w:val="single"/>
        </w:rPr>
        <w:t>ίου</w:t>
      </w:r>
      <w:r w:rsidRPr="00240C54">
        <w:rPr>
          <w:color w:val="FF0000"/>
          <w:u w:val="single"/>
        </w:rPr>
        <w:t xml:space="preserve"> </w:t>
      </w:r>
      <w:r w:rsidRPr="00240C54">
        <w:rPr>
          <w:b/>
          <w:bCs/>
          <w:color w:val="FF0000"/>
          <w:u w:val="single"/>
        </w:rPr>
        <w:t>2021</w:t>
      </w:r>
      <w:r>
        <w:rPr>
          <w:u w:val="single"/>
        </w:rPr>
        <w:t>.</w:t>
      </w:r>
    </w:p>
    <w:p w14:paraId="30E6177E" w14:textId="45C08E2D" w:rsidR="00D0704F" w:rsidRDefault="001E1E19" w:rsidP="006A7952">
      <w:pPr>
        <w:jc w:val="both"/>
      </w:pPr>
      <w:bookmarkStart w:id="2" w:name="_Hlk71634259"/>
      <w:bookmarkEnd w:id="1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1E1E19">
        <w:rPr>
          <w:b/>
        </w:rPr>
        <w:t xml:space="preserve">έως </w:t>
      </w:r>
      <w:r w:rsidR="000F3B8B" w:rsidRPr="001E1E19">
        <w:rPr>
          <w:b/>
        </w:rPr>
        <w:t>8</w:t>
      </w:r>
      <w:r w:rsidR="00CC2F60" w:rsidRPr="00F56943">
        <w:rPr>
          <w:b/>
        </w:rPr>
        <w:t>.8</w:t>
      </w:r>
      <w:r w:rsidR="000F3B8B" w:rsidRPr="001E1E19">
        <w:rPr>
          <w:b/>
        </w:rPr>
        <w:t>00</w:t>
      </w:r>
      <w:r w:rsidR="00167E47" w:rsidRPr="00962D4C">
        <w:rPr>
          <w:b/>
        </w:rPr>
        <w:t xml:space="preserve"> ευρώ</w:t>
      </w:r>
      <w:r w:rsidR="00167E47">
        <w:t xml:space="preserve"> (περιλαμβανομένου ΦΠΑ)</w:t>
      </w:r>
      <w:r w:rsidR="00C82697">
        <w:t xml:space="preserve"> και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2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34483D54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C25E09">
        <w:t xml:space="preserve">ξεκινά το Σεπτέμβριο 2021 και </w:t>
      </w:r>
      <w:r w:rsidR="00E004F6" w:rsidRPr="00FD09C4">
        <w:t>ολοκληρώνεται έως το τέλος του Προγράμματος το Μάρτιο 202</w:t>
      </w:r>
      <w:r w:rsidR="00C25E09">
        <w:t>2</w:t>
      </w:r>
      <w:r w:rsidR="00E004F6" w:rsidRPr="00FD09C4">
        <w:t>.</w:t>
      </w:r>
    </w:p>
    <w:p w14:paraId="69951EC9" w14:textId="200C3A79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τους σε ιδρύματα κοινωνικής πρόνοιας, με λιανική αξία ίση με το 10% της δωρεάς που θα λάβουν από την ΑΠΟΣΤΟΛΗ/</w:t>
      </w:r>
      <w:r w:rsidRPr="002A7E1F">
        <w:rPr>
          <w:lang w:val="en-US"/>
        </w:rPr>
        <w:t>IOCC</w:t>
      </w:r>
      <w:r w:rsidR="00C25E09">
        <w:t>,</w:t>
      </w:r>
      <w:r w:rsidR="00E4240B" w:rsidRPr="002A7E1F">
        <w:t xml:space="preserve"> εντός </w:t>
      </w:r>
      <w:r w:rsidR="00742DE6" w:rsidRPr="00742DE6">
        <w:t>έξι μηνών από την ημερομηνία παραλαβής.</w:t>
      </w:r>
    </w:p>
    <w:p w14:paraId="18CAE2D5" w14:textId="77777777" w:rsidR="00C608C6" w:rsidRPr="00A813FF" w:rsidRDefault="00A813FF" w:rsidP="006A7952">
      <w:pPr>
        <w:jc w:val="both"/>
      </w:pPr>
      <w:r w:rsidRPr="00A813FF">
        <w:lastRenderedPageBreak/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0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mkoapostoli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1613D4D3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1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2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F62D11">
        <w:rPr>
          <w:u w:val="single"/>
        </w:rPr>
        <w:t>1</w:t>
      </w:r>
      <w:r w:rsidR="00675E82">
        <w:rPr>
          <w:u w:val="single"/>
        </w:rPr>
        <w:t>-202</w:t>
      </w:r>
      <w:r w:rsidR="00F62D11">
        <w:rPr>
          <w:u w:val="single"/>
        </w:rPr>
        <w:t>2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>Η υποβολή αίτησης είναι έγκυρη,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>αλλά δε θα γίνεται αποδεκτή</w:t>
      </w:r>
      <w:r w:rsidR="00460D72" w:rsidRPr="00F56943">
        <w:t>.</w:t>
      </w:r>
    </w:p>
    <w:p w14:paraId="232BE079" w14:textId="75047643" w:rsidR="006A37AC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A813FF">
        <w:rPr>
          <w:b/>
        </w:rPr>
        <w:t>Καταληκτική 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="00742DE6" w:rsidRPr="00742DE6">
        <w:rPr>
          <w:b/>
        </w:rPr>
        <w:t>αιτήσεων:</w:t>
      </w:r>
      <w:r w:rsidR="00742DE6" w:rsidRPr="00742DE6">
        <w:t xml:space="preserve"> </w:t>
      </w:r>
      <w:r w:rsidR="00742DE6" w:rsidRPr="00742DE6">
        <w:rPr>
          <w:b/>
          <w:u w:val="single"/>
        </w:rPr>
        <w:t xml:space="preserve">Έως και  </w:t>
      </w:r>
      <w:r w:rsidR="00240C54" w:rsidRPr="00240C54">
        <w:rPr>
          <w:b/>
          <w:color w:val="FF0000"/>
          <w:u w:val="single"/>
        </w:rPr>
        <w:t>11</w:t>
      </w:r>
      <w:r w:rsidR="00F62D11"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="00F62D11" w:rsidRPr="00240C54">
        <w:rPr>
          <w:b/>
          <w:color w:val="FF0000"/>
          <w:u w:val="single"/>
        </w:rPr>
        <w:t>ίου</w:t>
      </w:r>
      <w:r w:rsidR="009E5955" w:rsidRPr="00240C54">
        <w:rPr>
          <w:color w:val="FF0000"/>
          <w:u w:val="single"/>
        </w:rPr>
        <w:t xml:space="preserve"> </w:t>
      </w:r>
      <w:r w:rsidR="009E5955" w:rsidRPr="00F56943">
        <w:rPr>
          <w:b/>
          <w:bCs/>
          <w:u w:val="single"/>
        </w:rPr>
        <w:t>2021</w:t>
      </w:r>
      <w:r w:rsidR="009E5955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77A11ABF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 w:rsidRPr="00742DE6">
        <w:t xml:space="preserve"> για </w:t>
      </w:r>
      <w:r>
        <w:t xml:space="preserve">το εάν πληρούν τα κριτήρια συμμετοχής στο Πρόγραμμα.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>πραγματοποιείται μια συναξιολόγηση</w:t>
      </w:r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αξιολογητών για λόγους διαφάνειας κα αμεροληψίας</w:t>
      </w:r>
      <w:r w:rsidR="000D5801">
        <w:t xml:space="preserve"> </w:t>
      </w:r>
      <w:r>
        <w:t xml:space="preserve">με τα </w:t>
      </w:r>
      <w:r w:rsidR="000D5801">
        <w:t>κ</w:t>
      </w:r>
      <w:r>
        <w:t>ριτήρια που περιγράφονται στ</w:t>
      </w:r>
      <w:r w:rsidR="000D5801">
        <w:t>α «Κριτήρια Αξιολόγησης» (</w:t>
      </w:r>
      <w:r>
        <w:t>ΠΑΡΑΡΤΗΜΑ Γ’</w:t>
      </w:r>
      <w:r w:rsidR="000D5801">
        <w:t>)</w:t>
      </w:r>
      <w:r>
        <w:t xml:space="preserve">.  </w:t>
      </w:r>
    </w:p>
    <w:p w14:paraId="3DC4FFD0" w14:textId="494EFE90" w:rsidR="00A27BCF" w:rsidRDefault="0009195F" w:rsidP="00A27BCF">
      <w:pPr>
        <w:spacing w:after="24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A27BCF" w:rsidRPr="00175A29">
        <w:rPr>
          <w:u w:val="single"/>
        </w:rPr>
        <w:t>αλληλογραφίας</w:t>
      </w:r>
      <w:r w:rsidR="00A27BCF" w:rsidRPr="00742DE6">
        <w:t xml:space="preserve"> για τα αποτελέσματα αξιολόγησης του </w:t>
      </w:r>
      <w:r w:rsidR="00A27BCF">
        <w:t>δεύτερου</w:t>
      </w:r>
      <w:r w:rsidR="00A27BCF" w:rsidRPr="00742DE6">
        <w:t xml:space="preserve"> σταδίου</w:t>
      </w:r>
      <w:r w:rsidR="00A27BCF">
        <w:t xml:space="preserve">. </w:t>
      </w:r>
      <w:r w:rsidR="0031693F">
        <w:t>Οι επικρατέστεροι υποψήφιοι</w:t>
      </w:r>
      <w:r w:rsidR="0031693F" w:rsidRPr="00742DE6">
        <w:t xml:space="preserve"> </w:t>
      </w:r>
      <w:r w:rsidR="0031693F">
        <w:t xml:space="preserve">ενημερώνονται </w:t>
      </w:r>
      <w:r w:rsidR="0031693F" w:rsidRPr="00742DE6">
        <w:t xml:space="preserve">για </w:t>
      </w:r>
      <w:r w:rsidR="0031693F">
        <w:t xml:space="preserve">την </w:t>
      </w:r>
      <w:r w:rsidR="0031693F" w:rsidRPr="00742DE6">
        <w:t xml:space="preserve">προσκόμιση των </w:t>
      </w:r>
      <w:r w:rsidR="0031693F">
        <w:t xml:space="preserve">απαιτούμενων </w:t>
      </w:r>
      <w:r w:rsidR="0031693F" w:rsidRPr="00742DE6">
        <w:t>δικαιολογητικών</w:t>
      </w:r>
      <w:r w:rsidR="0031693F">
        <w:t xml:space="preserve">, τα οποία τεκμηριώνουν </w:t>
      </w:r>
      <w:r w:rsidR="000D5801">
        <w:t>τα στοιχεία</w:t>
      </w:r>
      <w:r w:rsidR="0031693F">
        <w:t xml:space="preserve"> που έχουν υποβάλλει κατά την αίτηση τους.</w:t>
      </w:r>
    </w:p>
    <w:p w14:paraId="7688A40A" w14:textId="730A09A4" w:rsidR="006B2C9C" w:rsidRDefault="006B2C9C" w:rsidP="00A27BCF">
      <w:pPr>
        <w:spacing w:after="240"/>
        <w:jc w:val="both"/>
      </w:pPr>
    </w:p>
    <w:p w14:paraId="6320DC13" w14:textId="7EA7BCB6" w:rsidR="006B2C9C" w:rsidRDefault="006B2C9C" w:rsidP="00A27BCF">
      <w:pPr>
        <w:spacing w:after="240"/>
        <w:jc w:val="both"/>
      </w:pPr>
    </w:p>
    <w:p w14:paraId="03FF7CF8" w14:textId="77777777" w:rsidR="006B2C9C" w:rsidRDefault="006B2C9C" w:rsidP="00A27BCF">
      <w:pPr>
        <w:spacing w:after="240"/>
        <w:jc w:val="both"/>
      </w:pPr>
    </w:p>
    <w:p w14:paraId="6921E59D" w14:textId="6E9D1CEA" w:rsidR="006E3AE1" w:rsidRPr="006A7952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 xml:space="preserve">Τρίτο </w:t>
      </w:r>
      <w:r w:rsidR="0009195F">
        <w:rPr>
          <w:b/>
        </w:rPr>
        <w:t xml:space="preserve">(τελικό) </w:t>
      </w:r>
      <w:r>
        <w:rPr>
          <w:b/>
        </w:rPr>
        <w:t xml:space="preserve">στάδιο αξιολόγησης </w:t>
      </w:r>
      <w:r w:rsidR="00460D72">
        <w:rPr>
          <w:b/>
        </w:rPr>
        <w:t>επιχειρήσεων</w:t>
      </w:r>
      <w:r w:rsidDel="006E3AE1">
        <w:rPr>
          <w:b/>
        </w:rPr>
        <w:t xml:space="preserve"> </w:t>
      </w:r>
      <w:r w:rsidR="006B2C9C">
        <w:rPr>
          <w:b/>
        </w:rPr>
        <w:t>και συνεταιρισμών</w:t>
      </w:r>
    </w:p>
    <w:p w14:paraId="2DA44E9E" w14:textId="27EA67E9" w:rsidR="006E3AE1" w:rsidRDefault="006E3AE1" w:rsidP="006E3AE1">
      <w:pPr>
        <w:jc w:val="both"/>
      </w:pPr>
      <w:r>
        <w:t>Οι υποψήφιοι που έχουν περάσει στο τρίτο στάδιο αξιολόγησης</w:t>
      </w:r>
      <w:r w:rsidRPr="006E3AE1">
        <w:t xml:space="preserve"> </w:t>
      </w:r>
      <w:r>
        <w:t>θα επικοινωνήσουν με μέλη της ομάδας αξιολόγησης μέσω τηλεδιάσκεψης</w:t>
      </w:r>
      <w:r w:rsidR="0009195F" w:rsidRPr="0009195F">
        <w:t xml:space="preserve"> </w:t>
      </w:r>
      <w:r w:rsidR="0009195F">
        <w:t>από την έδρα τους</w:t>
      </w:r>
      <w:r>
        <w:t xml:space="preserve">, με τέτοιο τρόπο που να είναι ορατές οι εγκαταστάσεις τους. Κατά το στάδιο αυτό διαμορφώνεται η τελική βαθμολογία που έλαβαν στο προηγούμενο στάδιο και επιλέγονται οι ωφελούμενες επιχειρήσεις. </w:t>
      </w:r>
    </w:p>
    <w:p w14:paraId="74FFFBA5" w14:textId="3110A0BB" w:rsidR="00460D72" w:rsidRDefault="0009195F" w:rsidP="00460D72">
      <w:pPr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6E3AE1">
        <w:t xml:space="preserve">. </w:t>
      </w:r>
    </w:p>
    <w:p w14:paraId="2D0A8F74" w14:textId="77777777" w:rsidR="006E3AE1" w:rsidRPr="00A6117A" w:rsidRDefault="006E3AE1" w:rsidP="006E3AE1">
      <w:pPr>
        <w:jc w:val="both"/>
      </w:pPr>
      <w:r>
        <w:t>Επιπλέον, τα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3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>», στην υποενότητα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>χύ από την ανάρτηση αυτών στον 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 </w:t>
      </w:r>
      <w:hyperlink r:id="rId14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>Κωνσταντίνος Δήμτσας</w:t>
      </w:r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>
        <w:t>στη</w:t>
      </w:r>
      <w:r w:rsidR="00240C54">
        <w:t>ν</w:t>
      </w:r>
      <w:r w:rsidR="00DB0BE7">
        <w:t xml:space="preserve"> </w:t>
      </w:r>
      <w:r w:rsidR="00240C54" w:rsidRPr="00240C54">
        <w:rPr>
          <w:b/>
          <w:bCs/>
          <w:color w:val="FF0000"/>
        </w:rPr>
        <w:t>Ελλάδα</w:t>
      </w:r>
      <w:r w:rsidRPr="00240C54">
        <w:rPr>
          <w:color w:val="FF0000"/>
        </w:rPr>
        <w:t xml:space="preserve"> </w:t>
      </w:r>
      <w:r>
        <w:t xml:space="preserve">και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r w:rsidRPr="00655EDD">
        <w:t>franchising</w:t>
      </w:r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61FBE65A" w:rsidR="00DD3F50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>
        <w:t>μεταξύ</w:t>
      </w:r>
      <w:r w:rsidR="00CE4772">
        <w:t xml:space="preserve"> 15.000€ </w:t>
      </w:r>
      <w:r w:rsidR="00DB0BE7">
        <w:t>-</w:t>
      </w:r>
      <w:r w:rsidR="00DD3F50">
        <w:t xml:space="preserve"> </w:t>
      </w:r>
      <w:r w:rsidR="00651751" w:rsidRPr="00F56943">
        <w:t>5</w:t>
      </w:r>
      <w:r w:rsidR="00DD3F50">
        <w:t>00.000</w:t>
      </w:r>
      <w:r w:rsidR="00CE4772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κλπ)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«Πληροφορίες </w:t>
      </w:r>
      <w:r w:rsidR="00263CBE" w:rsidRPr="003B5078">
        <w:rPr>
          <w:bCs/>
        </w:rPr>
        <w:lastRenderedPageBreak/>
        <w:t xml:space="preserve">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3E0CC075" w14:textId="59CB2B04" w:rsidR="00B01E0F" w:rsidRPr="00816F0A" w:rsidRDefault="00B01E0F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Ρυθμός ανάπτυξης</w:t>
      </w:r>
      <w:r w:rsidRPr="00816F0A">
        <w:rPr>
          <w:rFonts w:ascii="Calibri" w:eastAsia="Calibri" w:hAnsi="Calibri" w:cs="Times New Roman"/>
        </w:rPr>
        <w:t xml:space="preserve"> (compound rate)</w:t>
      </w:r>
      <w:r w:rsidR="005972B3" w:rsidRPr="00816F0A">
        <w:rPr>
          <w:rFonts w:ascii="Calibri" w:eastAsia="Calibri" w:hAnsi="Calibri" w:cs="Times New Roman"/>
        </w:rPr>
        <w:t xml:space="preserve">: αξιολογείται θετικά ο </w:t>
      </w:r>
      <w:r w:rsidR="004D2EBC" w:rsidRPr="00F97D91">
        <w:rPr>
          <w:rFonts w:ascii="Calibri" w:eastAsia="Calibri" w:hAnsi="Calibri" w:cs="Times New Roman"/>
        </w:rPr>
        <w:t xml:space="preserve">αυξητικός </w:t>
      </w:r>
      <w:r w:rsidR="005972B3" w:rsidRPr="00816F0A">
        <w:rPr>
          <w:rFonts w:ascii="Calibri" w:eastAsia="Calibri" w:hAnsi="Calibri" w:cs="Times New Roman"/>
        </w:rPr>
        <w:t>ρυθμός ανάπτυξης.</w:t>
      </w:r>
    </w:p>
    <w:p w14:paraId="5DA6ED5A" w14:textId="1E6F3D33" w:rsidR="005972B3" w:rsidRPr="00816F0A" w:rsidRDefault="005972B3" w:rsidP="005972B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Έδρα σε απομακρυσμένη περιοχή</w:t>
      </w:r>
      <w:r w:rsidR="00A50139" w:rsidRPr="00F97D91">
        <w:rPr>
          <w:rFonts w:ascii="Calibri" w:eastAsia="Calibri" w:hAnsi="Calibri" w:cs="Times New Roman"/>
        </w:rPr>
        <w:t>: αξιολογ</w:t>
      </w:r>
      <w:r w:rsidR="004D2EBC" w:rsidRPr="00F97D91">
        <w:rPr>
          <w:rFonts w:ascii="Calibri" w:eastAsia="Calibri" w:hAnsi="Calibri" w:cs="Times New Roman"/>
        </w:rPr>
        <w:t xml:space="preserve">ούνται θετικά </w:t>
      </w:r>
      <w:r w:rsidR="00F97D91">
        <w:rPr>
          <w:rFonts w:ascii="Calibri" w:eastAsia="Calibri" w:hAnsi="Calibri" w:cs="Times New Roman"/>
        </w:rPr>
        <w:t xml:space="preserve">οι </w:t>
      </w:r>
      <w:r w:rsidR="004D2EBC" w:rsidRPr="00F97D91">
        <w:rPr>
          <w:rFonts w:ascii="Calibri" w:eastAsia="Calibri" w:hAnsi="Calibri" w:cs="Times New Roman"/>
        </w:rPr>
        <w:t>παραμεθόριες περιοχές ή περιοχές μακριά από μεγάλα αστικά κέντρα</w:t>
      </w:r>
      <w:r w:rsidR="00F97D91">
        <w:rPr>
          <w:rFonts w:ascii="Calibri" w:eastAsia="Calibri" w:hAnsi="Calibri" w:cs="Times New Roman"/>
        </w:rPr>
        <w:t xml:space="preserve"> με δύσκολη πρόσβαση.</w:t>
      </w:r>
    </w:p>
    <w:p w14:paraId="0A402B7D" w14:textId="1418D6EE" w:rsidR="001F04B3" w:rsidRPr="00816F0A" w:rsidRDefault="00FD09C4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Αριθμός</w:t>
      </w:r>
      <w:r w:rsidR="001F04B3" w:rsidRPr="00816F0A">
        <w:rPr>
          <w:rFonts w:ascii="Calibri" w:eastAsia="Calibri" w:hAnsi="Calibri" w:cs="Times New Roman"/>
          <w:b/>
          <w:bCs/>
        </w:rPr>
        <w:t xml:space="preserve"> μελών και εργαζομένων</w:t>
      </w:r>
      <w:r w:rsidR="005972B3" w:rsidRPr="00816F0A">
        <w:rPr>
          <w:rFonts w:ascii="Calibri" w:eastAsia="Calibri" w:hAnsi="Calibri" w:cs="Times New Roman"/>
        </w:rPr>
        <w:t>: για επιχειρήσεις</w:t>
      </w:r>
      <w:r w:rsidR="00A501C3">
        <w:rPr>
          <w:rFonts w:ascii="Calibri" w:eastAsia="Calibri" w:hAnsi="Calibri" w:cs="Times New Roman"/>
        </w:rPr>
        <w:t xml:space="preserve"> αξιολογούνται θετικά</w:t>
      </w:r>
      <w:r w:rsidR="001F7796">
        <w:rPr>
          <w:rFonts w:ascii="Calibri" w:eastAsia="Calibri" w:hAnsi="Calibri" w:cs="Times New Roman"/>
        </w:rPr>
        <w:t xml:space="preserve"> </w:t>
      </w:r>
      <w:r w:rsidR="005972B3" w:rsidRPr="00816F0A">
        <w:rPr>
          <w:rFonts w:ascii="Calibri" w:eastAsia="Calibri" w:hAnsi="Calibri" w:cs="Times New Roman"/>
        </w:rPr>
        <w:t>ο αριθμός εργαζομένων</w:t>
      </w:r>
      <w:r w:rsidR="001F7796">
        <w:rPr>
          <w:rFonts w:ascii="Calibri" w:eastAsia="Calibri" w:hAnsi="Calibri" w:cs="Times New Roman"/>
        </w:rPr>
        <w:t>, η π</w:t>
      </w:r>
      <w:r w:rsidR="001F7796" w:rsidRPr="001F7796">
        <w:rPr>
          <w:rFonts w:ascii="Calibri" w:eastAsia="Calibri" w:hAnsi="Calibri" w:cs="Times New Roman"/>
        </w:rPr>
        <w:t>ρόβλεψη δημιουργίας  νέων θέσεων εργασίας ή διατήρηση υφισταμένων</w:t>
      </w:r>
      <w:r w:rsidR="00A501C3">
        <w:rPr>
          <w:rFonts w:ascii="Calibri" w:eastAsia="Calibri" w:hAnsi="Calibri" w:cs="Times New Roman"/>
        </w:rPr>
        <w:t xml:space="preserve"> θέσεων, ενώ </w:t>
      </w:r>
      <w:r w:rsidR="005972B3" w:rsidRPr="00816F0A">
        <w:rPr>
          <w:rFonts w:ascii="Calibri" w:eastAsia="Calibri" w:hAnsi="Calibri" w:cs="Times New Roman"/>
        </w:rPr>
        <w:t>για συνεταιρισμούς ο αριθμός των μελών.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ποσοτικοποιημένα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29179E93" w14:textId="650C78A2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πιστοποιημένων</w:t>
      </w:r>
      <w:r w:rsidRPr="00816F0A">
        <w:rPr>
          <w:rFonts w:ascii="Calibri" w:eastAsia="Calibri" w:hAnsi="Calibri" w:cs="Times New Roman"/>
        </w:rPr>
        <w:t xml:space="preserve"> παραγωγικών διαδικασιών (π.χ. HACCP, ISO</w:t>
      </w:r>
      <w:r w:rsidR="00F51ABA" w:rsidRPr="00816F0A">
        <w:rPr>
          <w:rFonts w:ascii="Calibri" w:eastAsia="Calibri" w:hAnsi="Calibri" w:cs="Times New Roman"/>
        </w:rPr>
        <w:t>, BIO, ΠΟΠ</w:t>
      </w:r>
      <w:r w:rsidRPr="00816F0A">
        <w:rPr>
          <w:rFonts w:ascii="Calibri" w:eastAsia="Calibri" w:hAnsi="Calibri" w:cs="Times New Roman"/>
        </w:rPr>
        <w:t>)</w:t>
      </w:r>
      <w:r w:rsidR="00A501C3">
        <w:rPr>
          <w:rFonts w:ascii="Calibri" w:eastAsia="Calibri" w:hAnsi="Calibri" w:cs="Times New Roman"/>
        </w:rPr>
        <w:t>, βραβείων και πραγματοποιθεισών επενδύσεων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F51ABA" w:rsidRPr="00A501C3">
        <w:rPr>
          <w:rFonts w:ascii="Calibri" w:eastAsia="Calibri" w:hAnsi="Calibri" w:cs="Times New Roman"/>
        </w:rPr>
        <w:t>αξιο</w:t>
      </w:r>
      <w:r w:rsidR="00F51ABA" w:rsidRPr="001F7796">
        <w:rPr>
          <w:rFonts w:ascii="Calibri" w:eastAsia="Calibri" w:hAnsi="Calibri" w:cs="Times New Roman"/>
        </w:rPr>
        <w:t>λογ</w:t>
      </w:r>
      <w:r w:rsidR="00A501C3">
        <w:rPr>
          <w:rFonts w:ascii="Calibri" w:eastAsia="Calibri" w:hAnsi="Calibri" w:cs="Times New Roman"/>
        </w:rPr>
        <w:t>ούν</w:t>
      </w:r>
      <w:r w:rsidR="00F51ABA" w:rsidRPr="00A501C3">
        <w:rPr>
          <w:rFonts w:ascii="Calibri" w:eastAsia="Calibri" w:hAnsi="Calibri" w:cs="Times New Roman"/>
        </w:rPr>
        <w:t>ται</w:t>
      </w:r>
      <w:r w:rsidR="00F51ABA" w:rsidRPr="001F7796">
        <w:rPr>
          <w:rFonts w:ascii="Calibri" w:eastAsia="Calibri" w:hAnsi="Calibri" w:cs="Times New Roman"/>
        </w:rPr>
        <w:t xml:space="preserve"> θετικά.</w:t>
      </w:r>
    </w:p>
    <w:p w14:paraId="703E3009" w14:textId="0C825D59" w:rsidR="00C82697" w:rsidRPr="00816F0A" w:rsidRDefault="009E528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Προηγούμενη ενίσχυση</w:t>
      </w:r>
      <w:r w:rsidRPr="00816F0A">
        <w:rPr>
          <w:rFonts w:ascii="Calibri" w:eastAsia="Calibri" w:hAnsi="Calibri" w:cs="Times New Roman"/>
        </w:rPr>
        <w:t xml:space="preserve"> από το ίδιο πρόγραμμα</w:t>
      </w:r>
      <w:r w:rsidR="001F7796">
        <w:rPr>
          <w:rFonts w:ascii="Calibri" w:eastAsia="Calibri" w:hAnsi="Calibri" w:cs="Times New Roman"/>
        </w:rPr>
        <w:t xml:space="preserve"> ή άλλες επιχορηγήσεις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1F7796">
        <w:rPr>
          <w:rFonts w:ascii="Calibri" w:eastAsia="Calibri" w:hAnsi="Calibri" w:cs="Times New Roman"/>
        </w:rPr>
        <w:t xml:space="preserve">αξιολογούνται αρνητικά (αίτηση μόνο για </w:t>
      </w:r>
      <w:r w:rsidR="001F7796">
        <w:rPr>
          <w:rFonts w:ascii="Calibri" w:eastAsia="Calibri" w:hAnsi="Calibri" w:cs="Times New Roman"/>
          <w:lang w:val="en-US"/>
        </w:rPr>
        <w:t>mentoring</w:t>
      </w:r>
      <w:r w:rsidR="001F7796">
        <w:rPr>
          <w:rFonts w:ascii="Calibri" w:eastAsia="Calibri" w:hAnsi="Calibri" w:cs="Times New Roman"/>
        </w:rPr>
        <w:t xml:space="preserve"> για προηγούμενους ωφελούμενους αξιολογείται θετικά).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αδειοδοτήσεων, κλπ)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816F0A" w:rsidRDefault="00742DE6">
      <w:pPr>
        <w:numPr>
          <w:ilvl w:val="0"/>
          <w:numId w:val="12"/>
        </w:numPr>
        <w:spacing w:after="0" w:line="240" w:lineRule="auto"/>
      </w:pPr>
      <w:r w:rsidRPr="00A501C3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r w:rsidR="00E81208" w:rsidRPr="00A501C3">
        <w:rPr>
          <w:rFonts w:ascii="Calibri" w:eastAsia="Calibri" w:hAnsi="Calibri" w:cs="Times New Roman"/>
        </w:rPr>
        <w:t>πραγματοποι</w:t>
      </w:r>
      <w:r w:rsidR="00E81208">
        <w:rPr>
          <w:rFonts w:ascii="Calibri" w:eastAsia="Calibri" w:hAnsi="Calibri" w:cs="Times New Roman"/>
        </w:rPr>
        <w:t>η</w:t>
      </w:r>
      <w:r w:rsidR="00E81208" w:rsidRPr="00A501C3">
        <w:rPr>
          <w:rFonts w:ascii="Calibri" w:eastAsia="Calibri" w:hAnsi="Calibri" w:cs="Times New Roman"/>
        </w:rPr>
        <w:t>θείσες</w:t>
      </w:r>
      <w:r w:rsidRPr="00A501C3">
        <w:rPr>
          <w:rFonts w:ascii="Calibri" w:eastAsia="Calibri" w:hAnsi="Calibri" w:cs="Times New Roman"/>
        </w:rPr>
        <w:t xml:space="preserve"> επενδύσεις</w:t>
      </w:r>
      <w:r w:rsidR="00E81208">
        <w:rPr>
          <w:rFonts w:ascii="Calibri" w:eastAsia="Calibri" w:hAnsi="Calibri" w:cs="Times New Roman"/>
        </w:rPr>
        <w:t>.</w:t>
      </w:r>
    </w:p>
    <w:p w14:paraId="55E253C0" w14:textId="7426E631" w:rsidR="00A501C3" w:rsidRPr="001F7796" w:rsidRDefault="00A501C3">
      <w:pPr>
        <w:numPr>
          <w:ilvl w:val="0"/>
          <w:numId w:val="12"/>
        </w:numPr>
        <w:spacing w:after="0" w:line="240" w:lineRule="auto"/>
      </w:pPr>
      <w:r w:rsidRPr="00C40C08">
        <w:t xml:space="preserve">Εμπορικές δυνατότητες και θέση </w:t>
      </w:r>
      <w:r w:rsidR="00E81208" w:rsidRPr="00C40C08">
        <w:t>προϊόντ</w:t>
      </w:r>
      <w:r w:rsidR="00E81208">
        <w:t>ων</w:t>
      </w:r>
      <w:r w:rsidR="00E81208" w:rsidRPr="00C40C08">
        <w:t xml:space="preserve"> </w:t>
      </w:r>
      <w:r w:rsidRPr="00C40C08">
        <w:t>στην αγορά</w:t>
      </w:r>
      <w:r w:rsidR="00E81208">
        <w:t>.</w:t>
      </w:r>
    </w:p>
    <w:p w14:paraId="6C4C2AF2" w14:textId="0A5A83AC" w:rsidR="00A501C3" w:rsidRDefault="00A501C3" w:rsidP="00A50139">
      <w:pPr>
        <w:numPr>
          <w:ilvl w:val="0"/>
          <w:numId w:val="12"/>
        </w:numPr>
        <w:spacing w:after="0"/>
        <w:jc w:val="both"/>
      </w:pPr>
      <w:r>
        <w:t>Συμβολή</w:t>
      </w:r>
      <w:r w:rsidR="00A50139" w:rsidRPr="001F7796">
        <w:t xml:space="preserve"> του νέου εξοπλισμού </w:t>
      </w:r>
      <w:r>
        <w:t>στην</w:t>
      </w:r>
      <w:r w:rsidR="00E81208">
        <w:t xml:space="preserve"> ποιοτική</w:t>
      </w:r>
      <w:r>
        <w:t xml:space="preserve"> </w:t>
      </w:r>
      <w:r w:rsidR="00E81208" w:rsidRPr="00816F0A">
        <w:t>αναβ</w:t>
      </w:r>
      <w:r w:rsidR="00E81208">
        <w:t>ά</w:t>
      </w:r>
      <w:r w:rsidR="00E81208" w:rsidRPr="00816F0A">
        <w:t>θμιση</w:t>
      </w:r>
      <w:r w:rsidRPr="00E81208">
        <w:t xml:space="preserve"> </w:t>
      </w:r>
      <w:r w:rsidR="00E81208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>
        <w:t>Συμβολή</w:t>
      </w:r>
      <w:r w:rsidRPr="00682B35">
        <w:t xml:space="preserve"> του νέου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6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354D" w14:textId="77777777" w:rsidR="00B15958" w:rsidRDefault="00B15958" w:rsidP="00857928">
      <w:pPr>
        <w:spacing w:after="0" w:line="240" w:lineRule="auto"/>
      </w:pPr>
      <w:r>
        <w:separator/>
      </w:r>
    </w:p>
  </w:endnote>
  <w:endnote w:type="continuationSeparator" w:id="0">
    <w:p w14:paraId="73A11D51" w14:textId="77777777" w:rsidR="00B15958" w:rsidRDefault="00B15958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997803">
      <w:rPr>
        <w:noProof/>
        <w:sz w:val="16"/>
      </w:rPr>
      <w:t>2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2B0F" w14:textId="77777777" w:rsidR="00B15958" w:rsidRDefault="00B15958" w:rsidP="00857928">
      <w:pPr>
        <w:spacing w:after="0" w:line="240" w:lineRule="auto"/>
      </w:pPr>
      <w:r>
        <w:separator/>
      </w:r>
    </w:p>
  </w:footnote>
  <w:footnote w:type="continuationSeparator" w:id="0">
    <w:p w14:paraId="3D5CE1C7" w14:textId="77777777" w:rsidR="00B15958" w:rsidRDefault="00B15958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5A29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3519C"/>
    <w:rsid w:val="003472E6"/>
    <w:rsid w:val="00374307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2EBC"/>
    <w:rsid w:val="0050420E"/>
    <w:rsid w:val="00504839"/>
    <w:rsid w:val="00505A38"/>
    <w:rsid w:val="00522CE3"/>
    <w:rsid w:val="005325AC"/>
    <w:rsid w:val="0057785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CA1"/>
    <w:rsid w:val="00902540"/>
    <w:rsid w:val="00903449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97803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23F41"/>
    <w:rsid w:val="00A26979"/>
    <w:rsid w:val="00A27BCF"/>
    <w:rsid w:val="00A44F71"/>
    <w:rsid w:val="00A50139"/>
    <w:rsid w:val="00A501C3"/>
    <w:rsid w:val="00A54587"/>
    <w:rsid w:val="00A6117A"/>
    <w:rsid w:val="00A813FF"/>
    <w:rsid w:val="00A86268"/>
    <w:rsid w:val="00A8799D"/>
    <w:rsid w:val="00A9545A"/>
    <w:rsid w:val="00A96540"/>
    <w:rsid w:val="00AA4A69"/>
    <w:rsid w:val="00AD1737"/>
    <w:rsid w:val="00AD5497"/>
    <w:rsid w:val="00AD6487"/>
    <w:rsid w:val="00AD716D"/>
    <w:rsid w:val="00B01E0F"/>
    <w:rsid w:val="00B052B1"/>
    <w:rsid w:val="00B13648"/>
    <w:rsid w:val="00B15958"/>
    <w:rsid w:val="00B37D8B"/>
    <w:rsid w:val="00B4375F"/>
    <w:rsid w:val="00B719C8"/>
    <w:rsid w:val="00B73140"/>
    <w:rsid w:val="00B81C13"/>
    <w:rsid w:val="00B82879"/>
    <w:rsid w:val="00B96EC7"/>
    <w:rsid w:val="00BB2F3F"/>
    <w:rsid w:val="00BB559D"/>
    <w:rsid w:val="00BB6B12"/>
    <w:rsid w:val="00BB709D"/>
    <w:rsid w:val="00BC3B12"/>
    <w:rsid w:val="00BD1E06"/>
    <w:rsid w:val="00BD320D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B0BE7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81208"/>
    <w:rsid w:val="00E8452E"/>
    <w:rsid w:val="00E8603B"/>
    <w:rsid w:val="00E86376"/>
    <w:rsid w:val="00E863FA"/>
    <w:rsid w:val="00E92BB9"/>
    <w:rsid w:val="00EA1FAE"/>
    <w:rsid w:val="00EB595C"/>
    <w:rsid w:val="00EC07DC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5F55"/>
  <w15:docId w15:val="{9E83DB23-EB20-4E6F-A32D-A73372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koapostol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kiousis@mkoapostol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3775-1534-474A-B1BF-7FB38B68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Sofia</cp:lastModifiedBy>
  <cp:revision>2</cp:revision>
  <cp:lastPrinted>2021-05-11T16:14:00Z</cp:lastPrinted>
  <dcterms:created xsi:type="dcterms:W3CDTF">2021-06-14T05:35:00Z</dcterms:created>
  <dcterms:modified xsi:type="dcterms:W3CDTF">2021-06-14T05:35:00Z</dcterms:modified>
</cp:coreProperties>
</file>